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9F" w:rsidRDefault="005A459F" w:rsidP="005A459F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  <w:lang w:val="vi-VN"/>
        </w:rPr>
      </w:pPr>
      <w:proofErr w:type="spellStart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Bài</w:t>
      </w:r>
      <w:proofErr w:type="spellEnd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 xml:space="preserve"> 20: </w:t>
      </w:r>
      <w:proofErr w:type="spellStart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Nguyên</w:t>
      </w:r>
      <w:proofErr w:type="spellEnd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tử</w:t>
      </w:r>
      <w:proofErr w:type="spellEnd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 xml:space="preserve">, </w:t>
      </w:r>
      <w:proofErr w:type="spellStart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phân</w:t>
      </w:r>
      <w:proofErr w:type="spellEnd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tử</w:t>
      </w:r>
      <w:proofErr w:type="spellEnd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chuyển</w:t>
      </w:r>
      <w:proofErr w:type="spellEnd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động</w:t>
      </w:r>
      <w:proofErr w:type="spellEnd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 xml:space="preserve"> hay </w:t>
      </w:r>
      <w:proofErr w:type="spellStart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đứng</w:t>
      </w:r>
      <w:proofErr w:type="spellEnd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yên</w:t>
      </w:r>
      <w:proofErr w:type="spellEnd"/>
      <w:r w:rsidRPr="004C351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8F8F8"/>
        </w:rPr>
        <w:t>?</w:t>
      </w:r>
    </w:p>
    <w:p w:rsidR="005A459F" w:rsidRPr="004C351A" w:rsidRDefault="005A459F" w:rsidP="005A459F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4C351A">
        <w:rPr>
          <w:rFonts w:ascii="Times New Roman" w:hAnsi="Times New Roman" w:cs="Times New Roman"/>
          <w:b/>
          <w:color w:val="333333"/>
          <w:sz w:val="32"/>
          <w:szCs w:val="32"/>
        </w:rPr>
        <w:br/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I.</w:t>
      </w:r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Thí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nghiệm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Bơ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Rao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(SGK)</w:t>
      </w:r>
    </w:p>
    <w:p w:rsidR="005A459F" w:rsidRPr="004C351A" w:rsidRDefault="005A459F" w:rsidP="005A459F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II.</w:t>
      </w:r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Các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nguyên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,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phân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chuyển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động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không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ngừng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</w:t>
      </w:r>
    </w:p>
    <w:p w:rsidR="005A459F" w:rsidRDefault="005A459F" w:rsidP="005A459F">
      <w:pPr>
        <w:pStyle w:val="NormalWeb"/>
        <w:spacing w:before="0" w:beforeAutospacing="0" w:after="0" w:afterAutospacing="0" w:line="288" w:lineRule="atLeast"/>
        <w:ind w:left="48" w:right="48"/>
        <w:rPr>
          <w:color w:val="333333"/>
          <w:sz w:val="32"/>
          <w:szCs w:val="32"/>
          <w:shd w:val="clear" w:color="auto" w:fill="F8F8F8"/>
          <w:lang w:val="vi-VN"/>
        </w:rPr>
      </w:pPr>
      <w:r>
        <w:rPr>
          <w:color w:val="333333"/>
          <w:sz w:val="32"/>
          <w:szCs w:val="32"/>
          <w:shd w:val="clear" w:color="auto" w:fill="F8F8F8"/>
        </w:rPr>
        <w:t>C</w:t>
      </w:r>
      <w:r>
        <w:rPr>
          <w:color w:val="333333"/>
          <w:sz w:val="32"/>
          <w:szCs w:val="32"/>
          <w:shd w:val="clear" w:color="auto" w:fill="F8F8F8"/>
          <w:vertAlign w:val="subscript"/>
          <w:lang w:val="vi-VN"/>
        </w:rPr>
        <w:t>1</w:t>
      </w:r>
      <w:r w:rsidRPr="004C351A">
        <w:rPr>
          <w:color w:val="333333"/>
          <w:sz w:val="32"/>
          <w:szCs w:val="32"/>
          <w:shd w:val="clear" w:color="auto" w:fill="F8F8F8"/>
        </w:rPr>
        <w:t xml:space="preserve">: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Quả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bóng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tương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tự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với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hạt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phấn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hoa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>.</w:t>
      </w:r>
    </w:p>
    <w:p w:rsidR="005A459F" w:rsidRDefault="005A459F" w:rsidP="005A459F">
      <w:pPr>
        <w:pStyle w:val="NormalWeb"/>
        <w:spacing w:before="0" w:beforeAutospacing="0" w:after="0" w:afterAutospacing="0" w:line="288" w:lineRule="atLeast"/>
        <w:ind w:left="48" w:right="48"/>
        <w:rPr>
          <w:color w:val="333333"/>
          <w:sz w:val="32"/>
          <w:szCs w:val="32"/>
          <w:shd w:val="clear" w:color="auto" w:fill="F8F8F8"/>
          <w:lang w:val="vi-VN"/>
        </w:rPr>
      </w:pPr>
      <w:r>
        <w:rPr>
          <w:color w:val="333333"/>
          <w:sz w:val="32"/>
          <w:szCs w:val="32"/>
          <w:shd w:val="clear" w:color="auto" w:fill="F8F8F8"/>
        </w:rPr>
        <w:t>C</w:t>
      </w:r>
      <w:r>
        <w:rPr>
          <w:color w:val="333333"/>
          <w:sz w:val="32"/>
          <w:szCs w:val="32"/>
          <w:shd w:val="clear" w:color="auto" w:fill="F8F8F8"/>
          <w:vertAlign w:val="subscript"/>
          <w:lang w:val="vi-VN"/>
        </w:rPr>
        <w:t>2</w:t>
      </w:r>
      <w:r w:rsidRPr="004C351A">
        <w:rPr>
          <w:color w:val="333333"/>
          <w:sz w:val="32"/>
          <w:szCs w:val="32"/>
          <w:shd w:val="clear" w:color="auto" w:fill="F8F8F8"/>
        </w:rPr>
        <w:t xml:space="preserve">: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Các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HS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tương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tự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với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các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phân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tử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nước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>.</w:t>
      </w:r>
    </w:p>
    <w:p w:rsidR="005A459F" w:rsidRPr="004C351A" w:rsidRDefault="005A459F" w:rsidP="005A459F">
      <w:pPr>
        <w:pStyle w:val="NormalWeb"/>
        <w:spacing w:before="0" w:beforeAutospacing="0" w:after="0" w:afterAutospacing="0" w:line="288" w:lineRule="atLeast"/>
        <w:ind w:left="48" w:right="48"/>
        <w:rPr>
          <w:sz w:val="32"/>
          <w:szCs w:val="32"/>
          <w:lang w:val="vi-VN"/>
        </w:rPr>
      </w:pPr>
      <w:r>
        <w:rPr>
          <w:color w:val="333333"/>
          <w:sz w:val="32"/>
          <w:szCs w:val="32"/>
          <w:shd w:val="clear" w:color="auto" w:fill="F8F8F8"/>
        </w:rPr>
        <w:t>C</w:t>
      </w:r>
      <w:r>
        <w:rPr>
          <w:color w:val="333333"/>
          <w:sz w:val="32"/>
          <w:szCs w:val="32"/>
          <w:shd w:val="clear" w:color="auto" w:fill="F8F8F8"/>
          <w:vertAlign w:val="subscript"/>
          <w:lang w:val="vi-VN"/>
        </w:rPr>
        <w:t>3</w:t>
      </w:r>
      <w:r w:rsidRPr="004C351A">
        <w:rPr>
          <w:color w:val="333333"/>
          <w:sz w:val="32"/>
          <w:szCs w:val="32"/>
          <w:shd w:val="clear" w:color="auto" w:fill="F8F8F8"/>
        </w:rPr>
        <w:t xml:space="preserve">: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Các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phân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tử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nước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chuyển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động</w:t>
      </w:r>
      <w:proofErr w:type="spellEnd"/>
      <w:r w:rsidRPr="004C351A">
        <w:rPr>
          <w:color w:val="333333"/>
          <w:sz w:val="32"/>
          <w:szCs w:val="32"/>
          <w:lang w:val="vi-VN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không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ngừng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,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va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chạm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vào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các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hạt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phấn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hoa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từ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nhiều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phía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,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các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va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chạm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này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không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cân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bằng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nhau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làm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các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hạt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phấn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hoa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chuyển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động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không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ngừng</w:t>
      </w:r>
      <w:proofErr w:type="spellEnd"/>
      <w:r w:rsidRPr="004C351A"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  <w:shd w:val="clear" w:color="auto" w:fill="F8F8F8"/>
          <w:lang w:val="vi-VN"/>
        </w:rPr>
        <w:t>*</w:t>
      </w:r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b/>
          <w:color w:val="333333"/>
          <w:sz w:val="32"/>
          <w:szCs w:val="32"/>
          <w:u w:val="single"/>
          <w:shd w:val="clear" w:color="auto" w:fill="F8F8F8"/>
        </w:rPr>
        <w:t>Kết</w:t>
      </w:r>
      <w:proofErr w:type="spellEnd"/>
      <w:r w:rsidRPr="004C351A">
        <w:rPr>
          <w:b/>
          <w:color w:val="333333"/>
          <w:sz w:val="32"/>
          <w:szCs w:val="32"/>
          <w:u w:val="single"/>
          <w:shd w:val="clear" w:color="auto" w:fill="F8F8F8"/>
        </w:rPr>
        <w:t xml:space="preserve"> </w:t>
      </w:r>
      <w:proofErr w:type="spellStart"/>
      <w:r w:rsidRPr="004C351A">
        <w:rPr>
          <w:b/>
          <w:color w:val="333333"/>
          <w:sz w:val="32"/>
          <w:szCs w:val="32"/>
          <w:u w:val="single"/>
          <w:shd w:val="clear" w:color="auto" w:fill="F8F8F8"/>
        </w:rPr>
        <w:t>luận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: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Các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nguyên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tử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,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phân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tử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chuyển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động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hỗn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độn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không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 xml:space="preserve"> </w:t>
      </w:r>
      <w:proofErr w:type="spellStart"/>
      <w:r w:rsidRPr="004C351A">
        <w:rPr>
          <w:color w:val="333333"/>
          <w:sz w:val="32"/>
          <w:szCs w:val="32"/>
          <w:shd w:val="clear" w:color="auto" w:fill="F8F8F8"/>
        </w:rPr>
        <w:t>ngừng</w:t>
      </w:r>
      <w:proofErr w:type="spellEnd"/>
      <w:r w:rsidRPr="004C351A">
        <w:rPr>
          <w:color w:val="333333"/>
          <w:sz w:val="32"/>
          <w:szCs w:val="32"/>
          <w:shd w:val="clear" w:color="auto" w:fill="F8F8F8"/>
        </w:rPr>
        <w:t>.</w:t>
      </w:r>
    </w:p>
    <w:p w:rsidR="005A459F" w:rsidRPr="004C351A" w:rsidRDefault="005A459F" w:rsidP="005A459F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III.</w:t>
      </w:r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Chuyển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động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phân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và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nhiệt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độ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</w:t>
      </w:r>
    </w:p>
    <w:p w:rsidR="005A459F" w:rsidRPr="004C351A" w:rsidRDefault="005A459F" w:rsidP="005A459F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C351A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càng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cao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nguyên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phân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cấu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tạo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nên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chuyển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càng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nhanh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A459F" w:rsidRPr="004C351A" w:rsidRDefault="005A459F" w:rsidP="005A459F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*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Hiện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tượng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khuếch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tán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: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tượng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tự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hòa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lẫn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nhau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do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chuyển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ngừng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nguyên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phân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A459F" w:rsidRPr="004C351A" w:rsidRDefault="005A459F" w:rsidP="005A459F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IV.</w:t>
      </w:r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Vận</w:t>
      </w:r>
      <w:proofErr w:type="spellEnd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dụng</w:t>
      </w:r>
      <w:proofErr w:type="spellEnd"/>
    </w:p>
    <w:p w:rsidR="005A459F" w:rsidRPr="004C351A" w:rsidRDefault="005A459F" w:rsidP="005A459F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+C</w:t>
      </w:r>
      <w:r w:rsidRPr="004C351A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4</w:t>
      </w:r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Các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phân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phân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đồng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sunfat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khoảng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cách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phân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này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chuyển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ngừng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về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mọi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phía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nên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phân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chuyển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xen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khoảng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cách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phân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đồng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sunfat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phân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đồng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sunfat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chuyển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xen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khoảng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cách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phân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A459F" w:rsidRPr="004C351A" w:rsidRDefault="005A459F" w:rsidP="005A459F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+C</w:t>
      </w:r>
      <w:r w:rsidRPr="004C351A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5</w:t>
      </w:r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Do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phân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khí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chuyển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ngừng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về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mọi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phía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A459F" w:rsidRPr="004C351A" w:rsidRDefault="005A459F" w:rsidP="005A459F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+C</w:t>
      </w:r>
      <w:r w:rsidRPr="004C351A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6</w:t>
      </w:r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Có.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Vì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phân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chuyển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nhanh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A459F" w:rsidRDefault="005A459F" w:rsidP="005A459F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+C</w:t>
      </w:r>
      <w:r w:rsidRPr="004C351A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7</w:t>
      </w:r>
      <w:r w:rsidRPr="004C351A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Trong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cốc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nóng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thuốc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tím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tan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nhanh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vì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phân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tử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chuyển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nhanh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C351A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4C351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A459F" w:rsidRPr="004C351A" w:rsidRDefault="005A459F" w:rsidP="005A459F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</w:p>
    <w:p w:rsidR="005A459F" w:rsidRDefault="005A459F" w:rsidP="005A4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E2C63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========== ***** ===========</w:t>
      </w:r>
    </w:p>
    <w:p w:rsidR="005A459F" w:rsidRPr="004C351A" w:rsidRDefault="005A459F" w:rsidP="005A459F">
      <w:pPr>
        <w:pStyle w:val="NormalWeb"/>
        <w:spacing w:before="0" w:beforeAutospacing="0" w:after="0" w:afterAutospacing="0" w:line="288" w:lineRule="atLeast"/>
        <w:ind w:left="48" w:right="48"/>
        <w:rPr>
          <w:color w:val="000000"/>
          <w:sz w:val="32"/>
          <w:szCs w:val="32"/>
          <w:lang w:val="vi-VN"/>
        </w:rPr>
      </w:pP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459F"/>
    <w:rsid w:val="005A459F"/>
    <w:rsid w:val="00B27479"/>
    <w:rsid w:val="00C5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2020-03-22T08:20:00Z</dcterms:created>
  <dcterms:modified xsi:type="dcterms:W3CDTF">2020-03-22T08:21:00Z</dcterms:modified>
</cp:coreProperties>
</file>